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C7" w:rsidRDefault="008C05C7" w:rsidP="004A4B63">
      <w:pPr>
        <w:autoSpaceDE w:val="0"/>
        <w:autoSpaceDN w:val="0"/>
        <w:adjustRightIn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953861" w:rsidRDefault="008C05C7" w:rsidP="004A4B63">
      <w:pPr>
        <w:autoSpaceDE w:val="0"/>
        <w:autoSpaceDN w:val="0"/>
        <w:adjustRightInd w:val="0"/>
        <w:spacing w:line="560" w:lineRule="exact"/>
        <w:rPr>
          <w:rFonts w:ascii="Times New Roman" w:eastAsia="方正小标宋简体" w:hAnsi="Times New Roman"/>
          <w:sz w:val="44"/>
          <w:szCs w:val="44"/>
        </w:rPr>
      </w:pPr>
      <w:bookmarkStart w:id="0" w:name="_GoBack"/>
      <w:bookmarkEnd w:id="0"/>
      <w:r>
        <w:rPr>
          <w:rFonts w:ascii="Times New Roman" w:eastAsia="方正小标宋简体" w:hAnsi="Times New Roman"/>
          <w:sz w:val="44"/>
          <w:szCs w:val="44"/>
        </w:rPr>
        <w:t>高等学校科技规划战略研究课题</w:t>
      </w:r>
      <w:r>
        <w:rPr>
          <w:rFonts w:ascii="Times New Roman" w:eastAsia="方正小标宋简体" w:hAnsi="Times New Roman"/>
          <w:sz w:val="44"/>
          <w:szCs w:val="44"/>
        </w:rPr>
        <w:t>及内容要求</w:t>
      </w:r>
    </w:p>
    <w:p w:rsidR="00953861" w:rsidRDefault="00953861">
      <w:pPr>
        <w:autoSpaceDE w:val="0"/>
        <w:autoSpaceDN w:val="0"/>
        <w:adjustRightInd w:val="0"/>
        <w:spacing w:line="560" w:lineRule="exact"/>
        <w:jc w:val="center"/>
        <w:rPr>
          <w:rFonts w:ascii="Times New Roman" w:eastAsia="方正小标宋简体" w:hAnsi="Times New Roman"/>
          <w:sz w:val="44"/>
          <w:szCs w:val="44"/>
        </w:rPr>
      </w:pPr>
    </w:p>
    <w:p w:rsidR="00953861" w:rsidRDefault="008C05C7">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953861" w:rsidRDefault="008C05C7">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953861" w:rsidRDefault="008C05C7">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w:t>
      </w:r>
      <w:proofErr w:type="gramStart"/>
      <w:r>
        <w:rPr>
          <w:rFonts w:ascii="Times New Roman" w:eastAsia="仿宋_GB2312" w:hAnsi="Times New Roman" w:hint="eastAsia"/>
          <w:sz w:val="32"/>
          <w:szCs w:val="32"/>
        </w:rPr>
        <w:t>科产融合</w:t>
      </w:r>
      <w:proofErr w:type="gramEnd"/>
      <w:r>
        <w:rPr>
          <w:rFonts w:ascii="Times New Roman" w:eastAsia="仿宋_GB2312" w:hAnsi="Times New Roman" w:hint="eastAsia"/>
          <w:sz w:val="32"/>
          <w:szCs w:val="32"/>
        </w:rPr>
        <w:t>、产教融合发展的关系及在其中发挥的作用，剖析当前存在的问题。</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953861" w:rsidRDefault="008C05C7">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研究要点</w:t>
      </w:r>
      <w:r>
        <w:rPr>
          <w:rFonts w:ascii="Times New Roman" w:eastAsia="仿宋_GB2312" w:hAnsi="Times New Roman" w:hint="eastAsia"/>
          <w:sz w:val="32"/>
          <w:szCs w:val="32"/>
        </w:rPr>
        <w:t>:</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当前我国科技人才队伍建设存在的问题短板。</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953861" w:rsidRDefault="008C05C7">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w:t>
      </w:r>
      <w:proofErr w:type="gramStart"/>
      <w:r>
        <w:rPr>
          <w:rFonts w:ascii="Times New Roman" w:eastAsia="仿宋_GB2312" w:hAnsi="Times New Roman" w:hint="eastAsia"/>
          <w:sz w:val="32"/>
          <w:szCs w:val="32"/>
        </w:rPr>
        <w:t>新</w:t>
      </w:r>
      <w:proofErr w:type="gramEnd"/>
      <w:r>
        <w:rPr>
          <w:rFonts w:ascii="Times New Roman" w:eastAsia="仿宋_GB2312" w:hAnsi="Times New Roman" w:hint="eastAsia"/>
          <w:sz w:val="32"/>
          <w:szCs w:val="32"/>
        </w:rPr>
        <w:t>使命和新任务。</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953861" w:rsidRDefault="008C05C7">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研究提出地方高校融入国家创新体系的优势领域与可行路径研究，提出地方高校科技创新更好服务区域经济社会发</w:t>
      </w:r>
      <w:r>
        <w:rPr>
          <w:rFonts w:ascii="Times New Roman" w:eastAsia="仿宋_GB2312" w:hAnsi="Times New Roman" w:hint="eastAsia"/>
          <w:sz w:val="32"/>
          <w:szCs w:val="32"/>
        </w:rPr>
        <w:t>展政策建议。</w:t>
      </w:r>
    </w:p>
    <w:p w:rsidR="00953861" w:rsidRDefault="008C05C7">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953861" w:rsidRDefault="008C05C7">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953861" w:rsidRDefault="008C05C7">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953861" w:rsidRDefault="008C05C7">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系统总结科教融合人才培养模式和发展趋势。</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提出新时期科教融合人才培养高层次创新的总体思路和推进策略。</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953861" w:rsidRDefault="008C05C7">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953861" w:rsidRDefault="008C05C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953861" w:rsidRDefault="008C05C7">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953861" w:rsidRDefault="008C05C7">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953861" w:rsidRDefault="008C05C7">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w:t>
      </w:r>
      <w:proofErr w:type="gramStart"/>
      <w:r>
        <w:rPr>
          <w:rFonts w:ascii="Times New Roman" w:eastAsia="仿宋_GB2312" w:hAnsi="Times New Roman" w:hint="eastAsia"/>
          <w:sz w:val="32"/>
          <w:szCs w:val="30"/>
        </w:rPr>
        <w:t>研</w:t>
      </w:r>
      <w:proofErr w:type="gramEnd"/>
      <w:r>
        <w:rPr>
          <w:rFonts w:ascii="Times New Roman" w:eastAsia="仿宋_GB2312" w:hAnsi="Times New Roman" w:hint="eastAsia"/>
          <w:sz w:val="32"/>
          <w:szCs w:val="30"/>
        </w:rPr>
        <w:t>判</w:t>
      </w:r>
    </w:p>
    <w:p w:rsidR="00953861" w:rsidRDefault="008C05C7">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953861" w:rsidRDefault="008C05C7">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953861" w:rsidRDefault="008C05C7">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953861" w:rsidRDefault="008C05C7">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953861" w:rsidRDefault="008C05C7">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953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61"/>
    <w:rsid w:val="00117A69"/>
    <w:rsid w:val="003A4BCE"/>
    <w:rsid w:val="004A4B63"/>
    <w:rsid w:val="008C05C7"/>
    <w:rsid w:val="00953861"/>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44181A-5A22-4729-AA3E-6118A7A4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葛庆</cp:lastModifiedBy>
  <cp:revision>2</cp:revision>
  <cp:lastPrinted>2020-03-18T06:33:00Z</cp:lastPrinted>
  <dcterms:created xsi:type="dcterms:W3CDTF">2020-03-17T00:47:00Z</dcterms:created>
  <dcterms:modified xsi:type="dcterms:W3CDTF">2020-04-17T23:46:00Z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