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0"/>
        <w:jc w:val="both"/>
        <w:rPr>
          <w:rStyle w:val="5"/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0"/>
        <w:jc w:val="center"/>
        <w:rPr>
          <w:rStyle w:val="5"/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Arial" w:hAnsi="Arial" w:eastAsia="宋体" w:cs="Arial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Style w:val="5"/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7"/>
          <w:szCs w:val="27"/>
        </w:rPr>
        <w:t>2年度高校教师（含实验技术）系列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7"/>
          <w:szCs w:val="27"/>
        </w:rPr>
        <w:t>专业技术职务评审推荐参评人员名单</w:t>
      </w:r>
    </w:p>
    <w:tbl>
      <w:tblPr>
        <w:tblStyle w:val="3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422"/>
        <w:gridCol w:w="2124"/>
        <w:gridCol w:w="954"/>
        <w:gridCol w:w="1422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拟申报职称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蔡斯凡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胡盼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袁亮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邹连方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肖权芳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陈揆能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代增远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马任兰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zFkYWQzYzIxZWRlNDZkNWQ0ODhjMDE4M2U5NGIifQ=="/>
  </w:docVars>
  <w:rsids>
    <w:rsidRoot w:val="288C2CC6"/>
    <w:rsid w:val="288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2022-11-28T07:29:00Z</dcterms:created>
  <dc:creator>言寺</dc:creator>
  <cp:lastModifiedBy>言寺</cp:lastModifiedBy>
  <dcterms:modified xsi:type="dcterms:W3CDTF">2022-11-28T07:29:34Z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28D412C58A25417A8B0BB9591CF99BDF</vt:lpwstr>
  </property>
</Properties>
</file>